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F1" w:rsidRPr="00FB52F1" w:rsidRDefault="00FB52F1" w:rsidP="00FB52F1">
      <w:pPr>
        <w:widowControl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</w:pP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إجراءات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تنفيذ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الارشاد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الزراعي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الالكتروني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بالريف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المصري</w:t>
      </w:r>
    </w:p>
    <w:p w:rsidR="00FB52F1" w:rsidRPr="00FB52F1" w:rsidRDefault="00FB52F1" w:rsidP="00FB52F1">
      <w:pPr>
        <w:widowControl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</w:pP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>.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د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>/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منصور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احمد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محمد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حفني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عبدالواحد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     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>.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د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>/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عبدالمنعم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محمد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عبدالرحمن</w:t>
      </w:r>
    </w:p>
    <w:p w:rsidR="00FB52F1" w:rsidRPr="00FB52F1" w:rsidRDefault="00FB52F1" w:rsidP="00FB52F1">
      <w:pPr>
        <w:widowControl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</w:pP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كلية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الزراعة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جامعة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سوهاج</w:t>
      </w:r>
    </w:p>
    <w:p w:rsidR="00FB52F1" w:rsidRPr="00FB52F1" w:rsidRDefault="00FB52F1" w:rsidP="00FB52F1">
      <w:pPr>
        <w:widowControl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</w:pPr>
    </w:p>
    <w:p w:rsidR="00FB52F1" w:rsidRPr="00FB52F1" w:rsidRDefault="00FB52F1" w:rsidP="00FB52F1">
      <w:pPr>
        <w:widowControl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</w:pP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ملخص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</w:p>
    <w:p w:rsidR="009D4F94" w:rsidRPr="00FB52F1" w:rsidRDefault="00FB52F1" w:rsidP="00FB52F1">
      <w:pPr>
        <w:widowControl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eastAsia="ar-SA" w:bidi="ar-EG"/>
        </w:rPr>
      </w:pP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استهدفت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هذه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الورقة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تحديد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اجراءات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تنفيذ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الارشاد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الزراعي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الالكتروني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بالريف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المصري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من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خلال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استعراض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مفهوم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الارشاد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الزراعي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الالكتروني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واهم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المبادي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الاساسية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التى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يقوم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عليها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واجراءات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تنفيذه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بالريف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المصري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لتفعيل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العمل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الارشادى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الزراعى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ونقل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وتوصيل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نتائج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البحوث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الزراعية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الى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المستخدمين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الفعليين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والمستهدفيين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لتطبيقه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في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الميدان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لرفع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معدلات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الانتاج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الزراعى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والانتاجية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الزراعية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والتنمية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الريفية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في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الريف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FB52F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المصرى</w:t>
      </w:r>
      <w:r w:rsidRPr="00FB52F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.</w:t>
      </w:r>
    </w:p>
    <w:p w:rsidR="00BB6D39" w:rsidRPr="00BB6D39" w:rsidRDefault="00BB6D39" w:rsidP="00BB6D39">
      <w:pPr>
        <w:widowControl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</w:pP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حيث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تم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تصنيف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هذه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الإجراءات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إلى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أربعة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محاور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أساسية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كالآتى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:</w:t>
      </w:r>
    </w:p>
    <w:p w:rsidR="00BB6D39" w:rsidRPr="00BB6D39" w:rsidRDefault="00BB6D39" w:rsidP="00BB6D39">
      <w:pPr>
        <w:widowControl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</w:pP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1  - 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الإجراءات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التنفيذية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المتعلقة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بالوعى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بالإرشاد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الزراعى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الإلكترونى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:</w:t>
      </w:r>
    </w:p>
    <w:p w:rsidR="00BB6D39" w:rsidRPr="00BB6D39" w:rsidRDefault="00BB6D39" w:rsidP="00BB6D39">
      <w:pPr>
        <w:widowControl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</w:pP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ab/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تضمن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هذا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المحور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(12)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اثنى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عشر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إجراءاً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تنفيذياً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،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أتفق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الخبراء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على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أهميتها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فى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الجولة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الثانية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،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وأظهرت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النتائج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فى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الجولة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الثالثة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تأكيد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الخبراء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على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أهمية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كافة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تلك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الإجراءات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تحت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هذا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المحور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،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حيث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كان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نسبة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متوسط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الإستجابة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مرتفع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ومغزوى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عن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حد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الثقة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الأعلى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(0.75) .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وتم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قبول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كافة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الإجراءات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التنفيذية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المتعلقة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بالوعى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بالإرشاد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الزراعى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الإلكترونى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على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أنها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إجراءات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هامة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لتنمية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إرشاد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زراعى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إلكترونى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فعال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للظروف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المصرية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خلال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السنوات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العشر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المقبلة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.</w:t>
      </w:r>
    </w:p>
    <w:p w:rsidR="00BB6D39" w:rsidRPr="00BB6D39" w:rsidRDefault="00BB6D39" w:rsidP="00BB6D39">
      <w:pPr>
        <w:widowControl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</w:pP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2  - 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الإجراءات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التنفيذية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المتعلقة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بتطوير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البنية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التحتية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الاتصالية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للإرشاد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الزراعى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الإلكترونى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:</w:t>
      </w:r>
    </w:p>
    <w:p w:rsidR="00BB6D39" w:rsidRPr="00BB6D39" w:rsidRDefault="00BB6D39" w:rsidP="00BB6D39">
      <w:pPr>
        <w:widowControl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</w:pP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ab/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تضمن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هذا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المحور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(7)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سبعة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إجراءات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تنفيذية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،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أتفق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الخبراء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على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أهميتها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فى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الجولة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الثانية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،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وأظهرت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النتائج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فى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الجولة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الثالثة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تأكيد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الخبراء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على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أهمية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ستة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إجراءات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تنفيذية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منها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،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حيث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كان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نسبة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متوسط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الإستجابة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مرتفع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ومغزوى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عن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حد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الثقة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الأعلى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(0.75)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،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فى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حين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ظهر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رفض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الخبراء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وعدم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تأكيدهم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على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أهمية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إجراء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واحد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وهو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تشجيع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انتشار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مقاهى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الإنترنت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فى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المناطق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الريفية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،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حيث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بلغ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متوسط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نسبة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الإستجابة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(0.72)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،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وهو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أصغر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من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حد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الثقة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الأعلى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(0.75) .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وتم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قبول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(6)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ستة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إجراءات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تنفيذية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هامة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مرتبطة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بتطوير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البنية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التحتية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الاتصالية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للإرشاد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الزراعى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الإلكترونى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على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أنها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على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أنها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إجراءات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هامة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لتنمية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إرشاد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زراعى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إلكترونى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فعال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للظروف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المصرية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خلال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السنوات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العشر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المقبلة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.</w:t>
      </w:r>
    </w:p>
    <w:p w:rsidR="00BB6D39" w:rsidRPr="00BB6D39" w:rsidRDefault="00BB6D39" w:rsidP="00BB6D39">
      <w:pPr>
        <w:widowControl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</w:pP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3 -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الإجراءات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التنفيذية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المتعلقة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بتوظيف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تكنولوجيا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المعلومات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والاتصالات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فى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lastRenderedPageBreak/>
        <w:t>الإرشادالزراعى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>:</w:t>
      </w:r>
    </w:p>
    <w:p w:rsidR="00BB6D39" w:rsidRPr="00BB6D39" w:rsidRDefault="00BB6D39" w:rsidP="00BB6D39">
      <w:pPr>
        <w:widowControl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</w:pP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ab/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تضمن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هذا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المحور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(5)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خمس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إجراءات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تنفيذية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أتفق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الخبراء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على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أهميتها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فى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الجولة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الثانية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،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حيث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أظهرت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النتائج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فى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الجولة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الثالثة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تأكيد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الخبراء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على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أهمية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كافة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تلك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الإجراءات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التنفيذية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،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حيث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كان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نسبة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متوسط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الإستجابة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مرتفع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ومغزوى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عن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حد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الثقة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الأعلى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(0.75)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،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وتم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قبول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كافة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الإجراءات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التنفيذية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المرتبطة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بتوظيف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تكنولوجيا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المعلومات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والاتصالات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فى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الإرشاد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الزراعى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على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أنها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على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أنها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إجراءات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هامة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لتنمية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إرشاد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زراعى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إلكترونى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فعال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للظروف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المصرية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خلال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السنوات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العشر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المقبلة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.</w:t>
      </w:r>
    </w:p>
    <w:p w:rsidR="00BB6D39" w:rsidRPr="00BB6D39" w:rsidRDefault="00BB6D39" w:rsidP="00BB6D39">
      <w:pPr>
        <w:widowControl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</w:pP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4  - 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الإجراءات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التنفيذية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المتعلقة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بتطوير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البرمجيات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المناسبة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للإرشاد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الزراعى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الإلكترونى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:</w:t>
      </w:r>
    </w:p>
    <w:p w:rsidR="00BB6D39" w:rsidRPr="00BB6D39" w:rsidRDefault="00BB6D39" w:rsidP="00BB6D39">
      <w:pPr>
        <w:widowControl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</w:pP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ab/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تضمن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هذا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المحور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(6)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ست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إجراءات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تنفيذية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،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أتفق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الخبراء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على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أهميتها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فى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الجولة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الثانية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،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وأظهرت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النتائج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فى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الجولة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الثالثة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تأكيد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الخبراء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على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أهمية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كافة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تلك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الإجراءات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التنفيذية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،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حيث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كان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نسبة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متوسط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الإستجابة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مرتفع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ومغزوى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عن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حد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الثقة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الأعلى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(0.75) .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وتم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قبول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كافة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الإجراءات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التنفيذية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المرتبطة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بتطوير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البرمجيات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المناسبة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للإرشاد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الزراعى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الإلكترونى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على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أنها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إجراءات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هامة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لتنمية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إرشاد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زراعى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إلكترونى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فعال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للظروف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المصرية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خلال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السنوات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العشر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المقبلة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.</w:t>
      </w:r>
    </w:p>
    <w:p w:rsidR="00BB6D39" w:rsidRPr="00BB6D39" w:rsidRDefault="00BB6D39" w:rsidP="00BB6D39">
      <w:pPr>
        <w:widowControl w:val="0"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</w:pP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ab/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وعلى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ذلك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يكون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اتفاق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وتأكيد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الخبراء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على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أهمية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(29)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إجراء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تنفيذى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يستوجب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على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مصر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عملها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لنجاح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توظيف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تكنولوجيا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المعلومات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والاتصالات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فى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الإرشاد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الزراعى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وتنمية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إرشاد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زراعى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إلكترونى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فعال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فى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الظروف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المصرية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خلال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السنوات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العشر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</w:t>
      </w:r>
      <w:r w:rsidRPr="00BB6D3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المقبلة</w:t>
      </w:r>
      <w:r w:rsidRPr="00BB6D3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 xml:space="preserve"> .</w:t>
      </w:r>
    </w:p>
    <w:p w:rsidR="00FB52F1" w:rsidRPr="00FB52F1" w:rsidRDefault="00FB52F1" w:rsidP="00FB52F1">
      <w:pPr>
        <w:widowControl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lang w:eastAsia="ar-SA" w:bidi="ar-EG"/>
        </w:rPr>
      </w:pPr>
      <w:bookmarkStart w:id="0" w:name="_GoBack"/>
      <w:bookmarkEnd w:id="0"/>
    </w:p>
    <w:sectPr w:rsidR="00FB52F1" w:rsidRPr="00FB52F1" w:rsidSect="003B69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F1"/>
    <w:rsid w:val="003B69B2"/>
    <w:rsid w:val="009D4F94"/>
    <w:rsid w:val="00BB6D39"/>
    <w:rsid w:val="00FB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mega-soft</dc:creator>
  <cp:lastModifiedBy>mega-soft</cp:lastModifiedBy>
  <cp:revision>2</cp:revision>
  <dcterms:created xsi:type="dcterms:W3CDTF">2018-09-22T22:03:00Z</dcterms:created>
  <dcterms:modified xsi:type="dcterms:W3CDTF">2018-09-23T21:09:00Z</dcterms:modified>
</cp:coreProperties>
</file>